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73" w:rsidRDefault="00892773" w:rsidP="008927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Biztonság és becsület</w:t>
      </w:r>
    </w:p>
    <w:p w:rsidR="00892773" w:rsidRPr="004A0ACB" w:rsidRDefault="00892773" w:rsidP="00892773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>Bárány vagy oroszlán!</w:t>
      </w:r>
    </w:p>
    <w:p w:rsidR="00892773" w:rsidRPr="00C02434" w:rsidRDefault="00892773" w:rsidP="00892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4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sárnapi igehirdetés – 2024.07.06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773" w:rsidRPr="004A0ACB" w:rsidRDefault="00892773" w:rsidP="00892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B">
        <w:rPr>
          <w:rFonts w:ascii="Times New Roman" w:hAnsi="Times New Roman" w:cs="Times New Roman"/>
          <w:b/>
          <w:sz w:val="24"/>
          <w:szCs w:val="24"/>
        </w:rPr>
        <w:t xml:space="preserve">Textus: Mt </w:t>
      </w:r>
      <w:r>
        <w:rPr>
          <w:rFonts w:ascii="Times New Roman" w:hAnsi="Times New Roman" w:cs="Times New Roman"/>
          <w:b/>
          <w:sz w:val="24"/>
          <w:szCs w:val="24"/>
        </w:rPr>
        <w:t>5, 38-38</w:t>
      </w:r>
    </w:p>
    <w:p w:rsidR="00892773" w:rsidRDefault="00892773" w:rsidP="00892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73" w:rsidRDefault="00892773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Hallottátok, hogy megmondatott: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„Szemet szemért, fogat fogért.”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 xml:space="preserve">Én pedig azt mondom nektek, hogy ne szálljatok szembe a gonosz emberrel, hanem aki arcul üt téged jobb felől, </w:t>
      </w:r>
      <w:proofErr w:type="spellStart"/>
      <w:r w:rsidRPr="00892773">
        <w:rPr>
          <w:rFonts w:ascii="Times New Roman" w:hAnsi="Times New Roman" w:cs="Times New Roman"/>
          <w:i/>
          <w:iCs/>
          <w:sz w:val="24"/>
          <w:szCs w:val="24"/>
        </w:rPr>
        <w:t>tartsd</w:t>
      </w:r>
      <w:proofErr w:type="spellEnd"/>
      <w:r w:rsidRPr="00892773">
        <w:rPr>
          <w:rFonts w:ascii="Times New Roman" w:hAnsi="Times New Roman" w:cs="Times New Roman"/>
          <w:i/>
          <w:iCs/>
          <w:sz w:val="24"/>
          <w:szCs w:val="24"/>
        </w:rPr>
        <w:t xml:space="preserve"> oda annak arcod másik felét is!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Ha valaki pereskedni akar veled, és el akarja venni az alsóruhádat, engedd át neki a felsőt is!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Ha pedig valaki egy mérföldnyi útra kényszerít, menj el vele kettőre! Aki kér tőled, annak adj, és ne fordulj el a kölcsönt kérőtől!</w:t>
      </w:r>
    </w:p>
    <w:p w:rsidR="00892773" w:rsidRDefault="00892773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773">
        <w:rPr>
          <w:rFonts w:ascii="Times New Roman" w:hAnsi="Times New Roman" w:cs="Times New Roman"/>
          <w:i/>
          <w:iCs/>
          <w:sz w:val="24"/>
          <w:szCs w:val="24"/>
        </w:rPr>
        <w:t>Hallottátok, hogy megmondat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ott: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„Szeresd felebarátodat, és gyűlöld ellenségedet.” Én pedig azt mondom nektek: Szeressétek ellenségeiteket, és imádkozzatok azokért, akik üldöznek titeket, hogy így mennyei Atyátoknak fiai legyetek, mert ő felhozza napját gonoszokra és jókra, és esőt ad igazaknak és hamisaknak.</w:t>
      </w:r>
      <w:r w:rsidR="00CA3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Mert ha azokat szeretitek, akik titeket szeretnek, mi a jutalmatok? Nem ugyanezt teszik-e a vámszedők is?</w:t>
      </w:r>
      <w:r w:rsidR="00CA3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És ha csak testvéreiteket köszöntitek, mennyivel tesztek többet másoknál? Nem ugyanezt teszik a pogányok is?</w:t>
      </w:r>
      <w:r w:rsidR="00CA3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Ti azért legyetek tökéletesek, miként a ti mennyei Atyátok tökéletes.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892773" w:rsidRPr="003A177A" w:rsidRDefault="00892773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92773" w:rsidRPr="00F672BB" w:rsidRDefault="00892773" w:rsidP="00892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BB">
        <w:rPr>
          <w:rFonts w:ascii="Times New Roman" w:hAnsi="Times New Roman" w:cs="Times New Roman"/>
          <w:b/>
          <w:sz w:val="24"/>
          <w:szCs w:val="24"/>
          <w:u w:val="single"/>
        </w:rPr>
        <w:t>Bevezetés:</w:t>
      </w:r>
    </w:p>
    <w:p w:rsidR="00892773" w:rsidRDefault="0021189D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122A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1425" w:rsidRPr="0021189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122A4F" w:rsidRPr="0021189D">
        <w:rPr>
          <w:rFonts w:ascii="Times New Roman" w:hAnsi="Times New Roman" w:cs="Times New Roman"/>
          <w:i/>
          <w:iCs/>
          <w:sz w:val="24"/>
          <w:szCs w:val="24"/>
        </w:rPr>
        <w:t>szemet szemért, fogat fogért</w:t>
      </w:r>
      <w:r w:rsidR="004D1425" w:rsidRPr="0021189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22A4F">
        <w:rPr>
          <w:rFonts w:ascii="Times New Roman" w:hAnsi="Times New Roman" w:cs="Times New Roman"/>
          <w:iCs/>
          <w:sz w:val="24"/>
          <w:szCs w:val="24"/>
        </w:rPr>
        <w:t xml:space="preserve"> elv </w:t>
      </w:r>
      <w:r>
        <w:rPr>
          <w:rFonts w:ascii="Times New Roman" w:hAnsi="Times New Roman" w:cs="Times New Roman"/>
          <w:iCs/>
          <w:sz w:val="24"/>
          <w:szCs w:val="24"/>
        </w:rPr>
        <w:t xml:space="preserve">valójában </w:t>
      </w:r>
      <w:r w:rsidR="00122A4F">
        <w:rPr>
          <w:rFonts w:ascii="Times New Roman" w:hAnsi="Times New Roman" w:cs="Times New Roman"/>
          <w:iCs/>
          <w:sz w:val="24"/>
          <w:szCs w:val="24"/>
        </w:rPr>
        <w:t>óriási előrelépés volt az ókori világ jogrendjében. Hiszen a hatalmon lévő emberek egy könnyű sérülés megtorlásaként akár ölhettek is. Ez a törvény az arányos igazságosság tanításával korlátozta a bosszút.</w:t>
      </w:r>
      <w:r>
        <w:rPr>
          <w:rFonts w:ascii="Times New Roman" w:hAnsi="Times New Roman" w:cs="Times New Roman"/>
          <w:iCs/>
          <w:sz w:val="24"/>
          <w:szCs w:val="24"/>
        </w:rPr>
        <w:t xml:space="preserve"> Jézus pedig azt mondja: </w:t>
      </w:r>
      <w:r w:rsidRPr="0021189D">
        <w:rPr>
          <w:rFonts w:ascii="Times New Roman" w:hAnsi="Times New Roman" w:cs="Times New Roman"/>
          <w:i/>
          <w:iCs/>
          <w:sz w:val="24"/>
          <w:szCs w:val="24"/>
        </w:rPr>
        <w:t xml:space="preserve">„Ha megütik jobb arcodat, </w:t>
      </w:r>
      <w:proofErr w:type="spellStart"/>
      <w:r w:rsidRPr="0021189D">
        <w:rPr>
          <w:rFonts w:ascii="Times New Roman" w:hAnsi="Times New Roman" w:cs="Times New Roman"/>
          <w:i/>
          <w:iCs/>
          <w:sz w:val="24"/>
          <w:szCs w:val="24"/>
        </w:rPr>
        <w:t>fordítsd</w:t>
      </w:r>
      <w:proofErr w:type="spellEnd"/>
      <w:r w:rsidRPr="0021189D">
        <w:rPr>
          <w:rFonts w:ascii="Times New Roman" w:hAnsi="Times New Roman" w:cs="Times New Roman"/>
          <w:i/>
          <w:iCs/>
          <w:sz w:val="24"/>
          <w:szCs w:val="24"/>
        </w:rPr>
        <w:t xml:space="preserve"> oda a másikat is.”</w:t>
      </w:r>
    </w:p>
    <w:p w:rsidR="0021189D" w:rsidRDefault="0021189D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Jézus korában a becsület és a szégyen meghatározó erkölcsi norma volt a társadalomban. A bal kezet tisztátalannak tartották, semmi esetre sem használták evésre vagy épp ütésre. Jobb orcára tehát csak visszakézből, kézháttal lehetett pofont adni. Ez nyilvános sértés volt. Csak a társadalmilag alacsonyabb szinten levőt ütötték meg így (rabszolgákat). Tehát ha valaki ilyen megalázó módon megsért,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fordítsd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oda a másik orcádat is! Mit jelent ez? Vagy egyenrangú félként kell harcolnia veled, vagy pedig erőszakmentes módot kell találnia a konfliktus megoldására.</w:t>
      </w:r>
    </w:p>
    <w:p w:rsidR="0077501A" w:rsidRDefault="0077501A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F. W.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Foerster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német békepárti filozófus így fogalmaz:</w:t>
      </w:r>
    </w:p>
    <w:p w:rsidR="0077501A" w:rsidRPr="001A5591" w:rsidRDefault="0077501A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5591">
        <w:rPr>
          <w:rFonts w:ascii="Times New Roman" w:hAnsi="Times New Roman" w:cs="Times New Roman"/>
          <w:i/>
          <w:iCs/>
          <w:sz w:val="24"/>
          <w:szCs w:val="24"/>
        </w:rPr>
        <w:t>„hogy miért ne fizessünk vissza rosszért rosszal? Mert ezáltal bennünk is helyet talál a rossz, így… immár két szívben van egy helyett.”</w:t>
      </w:r>
    </w:p>
    <w:p w:rsidR="004D1425" w:rsidRDefault="004D1425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1425" w:rsidRDefault="004D1425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2773" w:rsidRPr="00133C5A" w:rsidRDefault="00892773" w:rsidP="0089277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 B</w:t>
      </w:r>
      <w:r w:rsidR="001A5591">
        <w:rPr>
          <w:rFonts w:ascii="Times New Roman" w:hAnsi="Times New Roman" w:cs="Times New Roman"/>
          <w:b/>
          <w:bCs/>
          <w:sz w:val="24"/>
          <w:szCs w:val="24"/>
          <w:u w:val="single"/>
        </w:rPr>
        <w:t>iztonságunk és becsületünk Isten kezében van</w:t>
      </w:r>
    </w:p>
    <w:p w:rsidR="00892773" w:rsidRDefault="001A5591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Pál apostol így ír a Római levélben: </w:t>
      </w:r>
    </w:p>
    <w:p w:rsidR="001A5591" w:rsidRDefault="001A5591" w:rsidP="001A5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1A5591">
        <w:rPr>
          <w:rFonts w:ascii="Times New Roman" w:hAnsi="Times New Roman" w:cs="Times New Roman"/>
          <w:i/>
          <w:sz w:val="24"/>
          <w:szCs w:val="24"/>
        </w:rPr>
        <w:t>Ne álljatok bosszút önmagatokért, szeretteim, hanem adjatok helyet az ő haragjának, mert meg van írva: „Enyém a bosszúállás, én megfizetek” – így szól az Úr.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1A559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(Róm 12,19)</w:t>
      </w:r>
    </w:p>
    <w:p w:rsidR="00CA3D8C" w:rsidRPr="001A5591" w:rsidRDefault="00CA3D8C" w:rsidP="001A5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5591" w:rsidRPr="001A5591" w:rsidRDefault="001A5591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Jézus pedig így tanít mai igeszakaszunkban:</w:t>
      </w:r>
    </w:p>
    <w:p w:rsidR="001A5591" w:rsidRDefault="00AE63EE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hogy</w:t>
      </w:r>
      <w:proofErr w:type="gramEnd"/>
      <w:r w:rsidRPr="00892773">
        <w:rPr>
          <w:rFonts w:ascii="Times New Roman" w:hAnsi="Times New Roman" w:cs="Times New Roman"/>
          <w:i/>
          <w:iCs/>
          <w:sz w:val="24"/>
          <w:szCs w:val="24"/>
        </w:rPr>
        <w:t xml:space="preserve"> ne szálljatok szembe a gonosz emberrel</w:t>
      </w:r>
      <w:r>
        <w:rPr>
          <w:rFonts w:ascii="Times New Roman" w:hAnsi="Times New Roman" w:cs="Times New Roman"/>
          <w:i/>
          <w:iCs/>
          <w:sz w:val="24"/>
          <w:szCs w:val="24"/>
        </w:rPr>
        <w:t>…”</w:t>
      </w:r>
    </w:p>
    <w:p w:rsidR="00AE63EE" w:rsidRDefault="00AE63EE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Szeressétek ellenségeiteket, és imádkozzatok azokért, akik üldöznek titeket</w:t>
      </w:r>
      <w:r>
        <w:rPr>
          <w:rFonts w:ascii="Times New Roman" w:hAnsi="Times New Roman" w:cs="Times New Roman"/>
          <w:i/>
          <w:iCs/>
          <w:sz w:val="24"/>
          <w:szCs w:val="24"/>
        </w:rPr>
        <w:t>…”</w:t>
      </w:r>
    </w:p>
    <w:p w:rsidR="00AE63EE" w:rsidRDefault="00AE63EE" w:rsidP="0089277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Hogyan tudom megvalósítani Jézus tanítását?</w:t>
      </w:r>
    </w:p>
    <w:p w:rsidR="00AE63EE" w:rsidRDefault="00AE63EE" w:rsidP="00AE63EE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 nincs bennem félelem</w:t>
      </w:r>
    </w:p>
    <w:p w:rsidR="00AE63EE" w:rsidRDefault="00AE63EE" w:rsidP="00AE63EE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 teljes bennem a bizalom</w:t>
      </w:r>
    </w:p>
    <w:p w:rsidR="00AE63EE" w:rsidRDefault="00AE63EE" w:rsidP="00AE63EE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 teljes a szabadságom</w:t>
      </w:r>
    </w:p>
    <w:p w:rsidR="00AE63EE" w:rsidRDefault="00AE63EE" w:rsidP="00AE63EE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Isten TÖRŐDIK VELEM!</w:t>
      </w:r>
    </w:p>
    <w:p w:rsidR="00AE63EE" w:rsidRDefault="00AE63EE" w:rsidP="00AE63EE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Isten oltalmaz engem</w:t>
      </w:r>
    </w:p>
    <w:p w:rsidR="00AE63EE" w:rsidRPr="00AE63EE" w:rsidRDefault="00AE63EE" w:rsidP="00AE63EE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Jézus nem kezdett csatába önmaga védelméért, sőt imádkozott gyilkosaiért…</w:t>
      </w:r>
    </w:p>
    <w:p w:rsidR="00892773" w:rsidRPr="00133C5A" w:rsidRDefault="00892773" w:rsidP="0089277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 </w:t>
      </w:r>
      <w:r w:rsidR="00CD6EEF">
        <w:rPr>
          <w:rFonts w:ascii="Times New Roman" w:hAnsi="Times New Roman" w:cs="Times New Roman"/>
          <w:b/>
          <w:bCs/>
          <w:sz w:val="24"/>
          <w:szCs w:val="24"/>
          <w:u w:val="single"/>
        </w:rPr>
        <w:t>Legyetek tökéletesek!</w:t>
      </w:r>
    </w:p>
    <w:p w:rsidR="00892773" w:rsidRDefault="00CD6EEF" w:rsidP="008927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CD6EEF">
        <w:rPr>
          <w:rFonts w:ascii="Times New Roman" w:hAnsi="Times New Roman" w:cs="Times New Roman"/>
          <w:i/>
          <w:sz w:val="24"/>
          <w:szCs w:val="24"/>
        </w:rPr>
        <w:t>ha</w:t>
      </w:r>
      <w:proofErr w:type="gramEnd"/>
      <w:r w:rsidRPr="00CD6EEF">
        <w:rPr>
          <w:rFonts w:ascii="Times New Roman" w:hAnsi="Times New Roman" w:cs="Times New Roman"/>
          <w:i/>
          <w:sz w:val="24"/>
          <w:szCs w:val="24"/>
        </w:rPr>
        <w:t xml:space="preserve"> kitartóan </w:t>
      </w:r>
      <w:proofErr w:type="spellStart"/>
      <w:r w:rsidRPr="00CD6EEF">
        <w:rPr>
          <w:rFonts w:ascii="Times New Roman" w:hAnsi="Times New Roman" w:cs="Times New Roman"/>
          <w:i/>
          <w:sz w:val="24"/>
          <w:szCs w:val="24"/>
        </w:rPr>
        <w:t>cselekszitek</w:t>
      </w:r>
      <w:proofErr w:type="spellEnd"/>
      <w:r w:rsidRPr="00CD6EEF">
        <w:rPr>
          <w:rFonts w:ascii="Times New Roman" w:hAnsi="Times New Roman" w:cs="Times New Roman"/>
          <w:i/>
          <w:sz w:val="24"/>
          <w:szCs w:val="24"/>
        </w:rPr>
        <w:t xml:space="preserve"> a jót, és tűritek érte a szenvedést, az kedves az Isten szemében.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6EEF">
        <w:rPr>
          <w:rFonts w:ascii="Times New Roman" w:hAnsi="Times New Roman" w:cs="Times New Roman"/>
          <w:i/>
          <w:sz w:val="24"/>
          <w:szCs w:val="24"/>
        </w:rPr>
        <w:t>Hiszen erre hívattatok el, mivel Krisztus is szenvedett értetek, és példát adott nektek, hogy az ő nyomdokait kövessétek: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6EEF">
        <w:rPr>
          <w:rFonts w:ascii="Times New Roman" w:hAnsi="Times New Roman" w:cs="Times New Roman"/>
          <w:i/>
          <w:sz w:val="24"/>
          <w:szCs w:val="24"/>
        </w:rPr>
        <w:t>ő nem tett bűnt, álnokság sem hagyta el a száját,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6EEF">
        <w:rPr>
          <w:rFonts w:ascii="Times New Roman" w:hAnsi="Times New Roman" w:cs="Times New Roman"/>
          <w:i/>
          <w:sz w:val="24"/>
          <w:szCs w:val="24"/>
        </w:rPr>
        <w:t>mikor gyalázták, nem viszonozta a gyalázást; amikor szenvedett, nem fenyegetőzött, hanem rábízta ezt arra, aki igazságosan ítél.</w:t>
      </w:r>
      <w:r>
        <w:rPr>
          <w:rFonts w:ascii="Times New Roman" w:hAnsi="Times New Roman" w:cs="Times New Roman"/>
          <w:i/>
          <w:sz w:val="24"/>
          <w:szCs w:val="24"/>
        </w:rPr>
        <w:t>” (1Pt 2,20-23)</w:t>
      </w:r>
    </w:p>
    <w:p w:rsidR="00CA3D8C" w:rsidRDefault="00CA3D8C" w:rsidP="008927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FFF" w:rsidRDefault="004D6FFF" w:rsidP="004D6FF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Szeressétek ellenségeiteket, és imádkozzatok azokért, akik üldöznek titeket</w:t>
      </w:r>
      <w:r>
        <w:rPr>
          <w:rFonts w:ascii="Times New Roman" w:hAnsi="Times New Roman" w:cs="Times New Roman"/>
          <w:i/>
          <w:iCs/>
          <w:sz w:val="24"/>
          <w:szCs w:val="24"/>
        </w:rPr>
        <w:t>…”</w:t>
      </w:r>
    </w:p>
    <w:p w:rsidR="004D6FFF" w:rsidRDefault="004D6FFF" w:rsidP="004D6FF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FFF" w:rsidRPr="004D6FFF" w:rsidRDefault="004D6FFF" w:rsidP="004D6FF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Mikor vagy képes szeretni ellenségeidet?</w:t>
      </w:r>
    </w:p>
    <w:p w:rsidR="00CD6EEF" w:rsidRDefault="004D6FFF" w:rsidP="00892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megtanulom a következőket:</w:t>
      </w:r>
    </w:p>
    <w:p w:rsidR="004D6FFF" w:rsidRDefault="004D6FFF" w:rsidP="004D6FF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Isten lát bele az emberek szívébe, ezért egyedül Ő jogos megítélni őket.</w:t>
      </w:r>
    </w:p>
    <w:p w:rsidR="004D6FFF" w:rsidRDefault="004D6FFF" w:rsidP="004D6FF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Ahogy érettebbé válsz, meg fogod látni Isten kezét az átélt helyzetekben; meglátod bennük a jót is, nemcsak a rosszat.</w:t>
      </w:r>
    </w:p>
    <w:p w:rsidR="004D6FFF" w:rsidRDefault="004D6FFF" w:rsidP="004D6FF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Ahogy lelkileg növekszel, elismered, hogy mások is képesek növekedni és változni.</w:t>
      </w:r>
    </w:p>
    <w:p w:rsidR="004D6FFF" w:rsidRDefault="004D6FFF" w:rsidP="004D6FF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Istentől kapott kegyelem és áldás miatt megtanulod a kedvességet és nagylelkűséget.</w:t>
      </w:r>
    </w:p>
    <w:p w:rsidR="004D6FFF" w:rsidRPr="004D6FFF" w:rsidRDefault="004D6FFF" w:rsidP="004D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nemcsak tanított erről, hanem példát is mutatott nekünk!</w:t>
      </w:r>
    </w:p>
    <w:p w:rsidR="004D6FFF" w:rsidRDefault="004D6FFF" w:rsidP="00892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73" w:rsidRPr="00BC637B" w:rsidRDefault="00892773" w:rsidP="0089277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C63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82D0D">
        <w:rPr>
          <w:rFonts w:ascii="Times New Roman" w:hAnsi="Times New Roman" w:cs="Times New Roman"/>
          <w:b/>
          <w:bCs/>
          <w:sz w:val="24"/>
          <w:szCs w:val="24"/>
          <w:u w:val="single"/>
        </w:rPr>
        <w:t>Nem kényszerből, hanem szeretetből</w:t>
      </w:r>
    </w:p>
    <w:p w:rsidR="00892773" w:rsidRPr="00B82D0D" w:rsidRDefault="00B82D0D" w:rsidP="008927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B82D0D">
        <w:rPr>
          <w:rFonts w:ascii="Times New Roman" w:hAnsi="Times New Roman" w:cs="Times New Roman"/>
          <w:i/>
          <w:sz w:val="24"/>
          <w:szCs w:val="24"/>
        </w:rPr>
        <w:t>Ne fizessetek a gonoszért gonosszal, vagy a gyalázkodásért gyalázkodással, hanem ellenkezőleg: mondjatok áldást, hiszen arra hívattatok el, hogy áldást örököljetek.</w:t>
      </w:r>
      <w:r>
        <w:rPr>
          <w:rFonts w:ascii="Times New Roman" w:hAnsi="Times New Roman" w:cs="Times New Roman"/>
          <w:i/>
          <w:sz w:val="24"/>
          <w:szCs w:val="24"/>
        </w:rPr>
        <w:t>” (1Pt 3,9)</w:t>
      </w:r>
    </w:p>
    <w:p w:rsidR="00B82D0D" w:rsidRDefault="00B82D0D" w:rsidP="00892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892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Ha pedig valaki egy mérföldnyi útra kényszerít, menj el vele kettőre!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773">
        <w:rPr>
          <w:rFonts w:ascii="Times New Roman" w:hAnsi="Times New Roman" w:cs="Times New Roman"/>
          <w:i/>
          <w:iCs/>
          <w:sz w:val="24"/>
          <w:szCs w:val="24"/>
        </w:rPr>
        <w:t>Aki kér tőled, annak adj, és ne fordulj el a kölcsönt kérőtől!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CA3D8C" w:rsidRDefault="00CA3D8C" w:rsidP="0089277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3D8C" w:rsidRDefault="00CA3D8C" w:rsidP="00CA3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8C">
        <w:rPr>
          <w:rFonts w:ascii="Times New Roman" w:hAnsi="Times New Roman" w:cs="Times New Roman"/>
          <w:sz w:val="24"/>
          <w:szCs w:val="24"/>
        </w:rPr>
        <w:t>Jézus számára</w:t>
      </w:r>
      <w:r>
        <w:rPr>
          <w:rFonts w:ascii="Times New Roman" w:hAnsi="Times New Roman" w:cs="Times New Roman"/>
          <w:sz w:val="24"/>
          <w:szCs w:val="24"/>
        </w:rPr>
        <w:t xml:space="preserve"> nemcsak a biztonságunk, hanem a becsületünk is fontos.</w:t>
      </w:r>
    </w:p>
    <w:p w:rsidR="00071A0E" w:rsidRDefault="00071A0E" w:rsidP="00CA3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önzetlenség, a segítőkészség, a jóság megszelídíti a haragot és </w:t>
      </w:r>
      <w:r w:rsidR="0055245B">
        <w:rPr>
          <w:rFonts w:ascii="Times New Roman" w:hAnsi="Times New Roman" w:cs="Times New Roman"/>
          <w:sz w:val="24"/>
          <w:szCs w:val="24"/>
        </w:rPr>
        <w:t>elősegíti a békességet.</w:t>
      </w:r>
    </w:p>
    <w:p w:rsidR="0055245B" w:rsidRDefault="0055245B" w:rsidP="00CA3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ELSŐSORBAN BENNEM!</w:t>
      </w:r>
    </w:p>
    <w:p w:rsidR="0055245B" w:rsidRPr="00CA3D8C" w:rsidRDefault="0055245B" w:rsidP="00CA3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szeretet épít, a harag rombol – az ÖNBECSÜLÉST IS!</w:t>
      </w:r>
    </w:p>
    <w:p w:rsidR="00CA3D8C" w:rsidRDefault="00CA3D8C" w:rsidP="0089277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2773" w:rsidRPr="00F672BB" w:rsidRDefault="00892773" w:rsidP="0089277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2BB">
        <w:rPr>
          <w:rFonts w:ascii="Times New Roman" w:hAnsi="Times New Roman" w:cs="Times New Roman"/>
          <w:b/>
          <w:bCs/>
          <w:sz w:val="24"/>
          <w:szCs w:val="24"/>
          <w:u w:val="single"/>
        </w:rPr>
        <w:t>Befejezés:</w:t>
      </w:r>
    </w:p>
    <w:p w:rsidR="00522640" w:rsidRDefault="0016568C" w:rsidP="00165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16568C">
        <w:rPr>
          <w:rFonts w:ascii="Times New Roman" w:hAnsi="Times New Roman" w:cs="Times New Roman"/>
          <w:i/>
          <w:sz w:val="24"/>
          <w:szCs w:val="24"/>
        </w:rPr>
        <w:t>A szeretet türelmes, jóságos; a szeretet nem irigykedik, a szeretet nem kérkedik, nem fuvalkodik fel.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68C">
        <w:rPr>
          <w:rFonts w:ascii="Times New Roman" w:hAnsi="Times New Roman" w:cs="Times New Roman"/>
          <w:i/>
          <w:sz w:val="24"/>
          <w:szCs w:val="24"/>
        </w:rPr>
        <w:t>Nem viselkedik bántóan, nem keresi a maga hasznát, nem gerjed haragra, nem rója fel a rosszat.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68C">
        <w:rPr>
          <w:rFonts w:ascii="Times New Roman" w:hAnsi="Times New Roman" w:cs="Times New Roman"/>
          <w:i/>
          <w:sz w:val="24"/>
          <w:szCs w:val="24"/>
        </w:rPr>
        <w:t>Nem örül a hamisságnak, de együtt örül az igazsággal.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68C">
        <w:rPr>
          <w:rFonts w:ascii="Times New Roman" w:hAnsi="Times New Roman" w:cs="Times New Roman"/>
          <w:i/>
          <w:sz w:val="24"/>
          <w:szCs w:val="24"/>
        </w:rPr>
        <w:t>Mindent elfedez, mindent hisz, mindent remél, mindent eltűr.</w:t>
      </w:r>
      <w:r>
        <w:rPr>
          <w:rFonts w:ascii="Times New Roman" w:hAnsi="Times New Roman" w:cs="Times New Roman"/>
          <w:i/>
          <w:sz w:val="24"/>
          <w:szCs w:val="24"/>
        </w:rPr>
        <w:t xml:space="preserve"> A szeretet soha el nem múlik.” (1Kor 13,4-8)</w:t>
      </w:r>
    </w:p>
    <w:p w:rsidR="0016568C" w:rsidRDefault="0016568C" w:rsidP="00165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568C" w:rsidRDefault="0016568C" w:rsidP="0016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törődik velünk, de nem csak a földi létre, hanem az örökkévalóságra is gondja van! A szív állapota meghatározó Számára.</w:t>
      </w:r>
    </w:p>
    <w:p w:rsidR="0016568C" w:rsidRPr="0016568C" w:rsidRDefault="0016568C" w:rsidP="0016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Jézus arra tanít, hogy törekedjünk a tökéletességre! </w:t>
      </w:r>
      <w:bookmarkStart w:id="0" w:name="_GoBack"/>
      <w:bookmarkEnd w:id="0"/>
    </w:p>
    <w:sectPr w:rsidR="0016568C" w:rsidRPr="0016568C" w:rsidSect="00CA3D8C">
      <w:headerReference w:type="default" r:id="rId5"/>
      <w:pgSz w:w="11906" w:h="16838"/>
      <w:pgMar w:top="1418" w:right="1416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4835"/>
      <w:docPartObj>
        <w:docPartGallery w:val="Page Numbers (Top of Page)"/>
        <w:docPartUnique/>
      </w:docPartObj>
    </w:sdtPr>
    <w:sdtEndPr/>
    <w:sdtContent>
      <w:p w:rsidR="00966B72" w:rsidRDefault="0016568C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6B72" w:rsidRDefault="001656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FF"/>
    <w:multiLevelType w:val="hybridMultilevel"/>
    <w:tmpl w:val="97841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26A6"/>
    <w:multiLevelType w:val="hybridMultilevel"/>
    <w:tmpl w:val="AFD2A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01D2"/>
    <w:multiLevelType w:val="hybridMultilevel"/>
    <w:tmpl w:val="FADC5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457E7"/>
    <w:multiLevelType w:val="hybridMultilevel"/>
    <w:tmpl w:val="E03E5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E0ADD"/>
    <w:multiLevelType w:val="hybridMultilevel"/>
    <w:tmpl w:val="BFA25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315C9"/>
    <w:multiLevelType w:val="hybridMultilevel"/>
    <w:tmpl w:val="D1646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73"/>
    <w:rsid w:val="00071A0E"/>
    <w:rsid w:val="00122A4F"/>
    <w:rsid w:val="0016568C"/>
    <w:rsid w:val="001A5591"/>
    <w:rsid w:val="002008F3"/>
    <w:rsid w:val="0021189D"/>
    <w:rsid w:val="004D1425"/>
    <w:rsid w:val="004D6FFF"/>
    <w:rsid w:val="00522640"/>
    <w:rsid w:val="0055245B"/>
    <w:rsid w:val="0077501A"/>
    <w:rsid w:val="00892773"/>
    <w:rsid w:val="009B1FA2"/>
    <w:rsid w:val="00A56F8B"/>
    <w:rsid w:val="00AE63EE"/>
    <w:rsid w:val="00B82D0D"/>
    <w:rsid w:val="00CA3D8C"/>
    <w:rsid w:val="00C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7D0F"/>
  <w15:chartTrackingRefBased/>
  <w15:docId w15:val="{53F38A3A-914E-453E-9D20-E0C610BF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FFF"/>
    <w:pPr>
      <w:spacing w:after="160"/>
    </w:pPr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27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9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2773"/>
    <w:rPr>
      <w:kern w:val="2"/>
      <w14:ligatures w14:val="standardContextual"/>
    </w:rPr>
  </w:style>
  <w:style w:type="character" w:customStyle="1" w:styleId="text-muted">
    <w:name w:val="text-muted"/>
    <w:basedOn w:val="Bekezdsalapbettpusa"/>
    <w:rsid w:val="0016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640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12</cp:revision>
  <dcterms:created xsi:type="dcterms:W3CDTF">2024-07-19T07:14:00Z</dcterms:created>
  <dcterms:modified xsi:type="dcterms:W3CDTF">2024-07-19T09:49:00Z</dcterms:modified>
</cp:coreProperties>
</file>